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2" w:rsidRPr="00BE3F00" w:rsidRDefault="00E833D2" w:rsidP="00D8247C">
      <w:pPr>
        <w:jc w:val="center"/>
        <w:rPr>
          <w:rFonts w:ascii="方正小标宋简体" w:eastAsia="方正小标宋简体"/>
        </w:rPr>
      </w:pPr>
    </w:p>
    <w:p w:rsidR="00D8247C" w:rsidRPr="00BE3F00" w:rsidRDefault="004D59CA" w:rsidP="00BE3F00">
      <w:pPr>
        <w:spacing w:line="460" w:lineRule="exact"/>
        <w:jc w:val="center"/>
        <w:rPr>
          <w:rFonts w:ascii="方正小标宋简体" w:eastAsia="方正小标宋简体" w:cs="宋体"/>
          <w:color w:val="000000"/>
          <w:sz w:val="36"/>
          <w:szCs w:val="36"/>
        </w:rPr>
      </w:pPr>
      <w:r w:rsidRPr="00BE3F00">
        <w:rPr>
          <w:rFonts w:ascii="方正小标宋简体" w:eastAsia="方正小标宋简体" w:cs="宋体" w:hint="eastAsia"/>
          <w:color w:val="000000"/>
          <w:sz w:val="36"/>
          <w:szCs w:val="36"/>
        </w:rPr>
        <w:t>西安文理学院</w:t>
      </w:r>
    </w:p>
    <w:p w:rsidR="004D59CA" w:rsidRPr="00BE3F00" w:rsidRDefault="004D59CA" w:rsidP="00BE3F00">
      <w:pPr>
        <w:spacing w:line="460" w:lineRule="exact"/>
        <w:jc w:val="center"/>
        <w:rPr>
          <w:rFonts w:ascii="方正小标宋简体" w:eastAsia="方正小标宋简体" w:cs="宋体"/>
          <w:color w:val="000000"/>
          <w:sz w:val="36"/>
          <w:szCs w:val="36"/>
        </w:rPr>
      </w:pPr>
      <w:r w:rsidRPr="00BE3F00">
        <w:rPr>
          <w:rFonts w:ascii="方正小标宋简体" w:eastAsia="方正小标宋简体" w:cs="宋体" w:hint="eastAsia"/>
          <w:color w:val="000000"/>
          <w:sz w:val="36"/>
          <w:szCs w:val="36"/>
        </w:rPr>
        <w:t>关于</w:t>
      </w:r>
      <w:r w:rsidR="00A5789D" w:rsidRPr="00BE3F00">
        <w:rPr>
          <w:rFonts w:ascii="方正小标宋简体" w:eastAsia="方正小标宋简体" w:cs="宋体" w:hint="eastAsia"/>
          <w:color w:val="000000"/>
          <w:sz w:val="36"/>
          <w:szCs w:val="36"/>
        </w:rPr>
        <w:t>扩大二级学院</w:t>
      </w:r>
      <w:r w:rsidR="005E2194" w:rsidRPr="00BE3F00">
        <w:rPr>
          <w:rFonts w:ascii="方正小标宋简体" w:eastAsia="方正小标宋简体" w:cs="宋体" w:hint="eastAsia"/>
          <w:color w:val="000000"/>
          <w:sz w:val="36"/>
          <w:szCs w:val="36"/>
        </w:rPr>
        <w:t>财务审批权限</w:t>
      </w:r>
      <w:r w:rsidRPr="00BE3F00">
        <w:rPr>
          <w:rFonts w:ascii="方正小标宋简体" w:eastAsia="方正小标宋简体" w:cs="宋体" w:hint="eastAsia"/>
          <w:color w:val="000000"/>
          <w:sz w:val="36"/>
          <w:szCs w:val="36"/>
        </w:rPr>
        <w:t>的通知</w:t>
      </w:r>
    </w:p>
    <w:p w:rsidR="00BF56C7" w:rsidRPr="006D3AA9" w:rsidRDefault="00BF56C7" w:rsidP="00D8247C">
      <w:pPr>
        <w:jc w:val="center"/>
        <w:rPr>
          <w:rFonts w:cs="宋体"/>
          <w:b/>
          <w:color w:val="000000"/>
          <w:sz w:val="36"/>
          <w:szCs w:val="36"/>
        </w:rPr>
      </w:pPr>
    </w:p>
    <w:p w:rsidR="00EB6698" w:rsidRPr="00BE3F00" w:rsidRDefault="00EB6698" w:rsidP="00BE3F00">
      <w:pPr>
        <w:spacing w:after="0" w:line="56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各</w:t>
      </w:r>
      <w:r w:rsidR="002069E6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学院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：</w:t>
      </w:r>
    </w:p>
    <w:p w:rsidR="00EB6698" w:rsidRPr="00BE3F00" w:rsidRDefault="00EB6698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为了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推进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校院两级管理改革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工作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，简化财务审批权限，提高行政效能，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经学校深化改革领导小组会议</w:t>
      </w:r>
      <w:r w:rsidR="00B24647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研究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通过，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决定对《西安文理学院关于财务审批权限和程序的暂行规定》（西文理校发【2014】67号）文件</w:t>
      </w:r>
      <w:r w:rsidR="00BD621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（以下简称</w:t>
      </w:r>
      <w:r w:rsidR="00A00E3A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《规定》</w:t>
      </w:r>
      <w:r w:rsidR="00BD621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）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中</w:t>
      </w:r>
      <w:r w:rsidR="00D8247C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涉及二级学院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的财务审批权限进行调整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，现将调整部分内容通知如下，</w:t>
      </w:r>
      <w:r w:rsidR="00BF56C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请</w:t>
      </w:r>
      <w:r w:rsidR="002A1240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认真学习，</w:t>
      </w:r>
      <w:r w:rsidR="00F04B6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遵照执行。</w:t>
      </w:r>
    </w:p>
    <w:p w:rsidR="00BF56C7" w:rsidRPr="00BE3F00" w:rsidRDefault="00BF56C7" w:rsidP="00BE3F00">
      <w:pPr>
        <w:spacing w:after="0" w:line="560" w:lineRule="exact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BE3F00">
        <w:rPr>
          <w:rFonts w:ascii="黑体" w:eastAsia="黑体" w:hAnsi="黑体" w:cs="宋体" w:hint="eastAsia"/>
          <w:color w:val="000000"/>
          <w:sz w:val="32"/>
          <w:szCs w:val="32"/>
        </w:rPr>
        <w:t>一、</w:t>
      </w:r>
      <w:r w:rsidR="00E77DA6" w:rsidRPr="00BE3F00">
        <w:rPr>
          <w:rFonts w:ascii="黑体" w:eastAsia="黑体" w:hAnsi="黑体" w:cs="宋体" w:hint="eastAsia"/>
          <w:color w:val="000000"/>
          <w:sz w:val="32"/>
          <w:szCs w:val="32"/>
        </w:rPr>
        <w:t>扩大</w:t>
      </w:r>
      <w:r w:rsidR="005B580E" w:rsidRPr="00BE3F00">
        <w:rPr>
          <w:rFonts w:ascii="黑体" w:eastAsia="黑体" w:hAnsi="黑体" w:cs="宋体" w:hint="eastAsia"/>
          <w:color w:val="000000"/>
          <w:sz w:val="32"/>
          <w:szCs w:val="32"/>
        </w:rPr>
        <w:t>费用报销</w:t>
      </w:r>
      <w:r w:rsidR="00E77DA6" w:rsidRPr="00BE3F00">
        <w:rPr>
          <w:rFonts w:ascii="黑体" w:eastAsia="黑体" w:hAnsi="黑体" w:cs="宋体" w:hint="eastAsia"/>
          <w:color w:val="000000"/>
          <w:sz w:val="32"/>
          <w:szCs w:val="32"/>
        </w:rPr>
        <w:t>审批权限</w:t>
      </w:r>
    </w:p>
    <w:p w:rsidR="002E2042" w:rsidRPr="00BE3F00" w:rsidRDefault="00BF56C7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1.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对</w:t>
      </w:r>
      <w:r w:rsidR="00A00E3A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《规定》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第一条第一款</w:t>
      </w:r>
      <w:r w:rsidR="00A00E3A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“经费开支审批权限”</w:t>
      </w:r>
      <w:r w:rsidR="002D769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的内容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中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="00D9005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的审批</w:t>
      </w:r>
      <w:r w:rsidR="00D53FA5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权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限</w:t>
      </w:r>
      <w:r w:rsidR="002D769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调整为</w:t>
      </w:r>
      <w:r w:rsidR="002E2042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：</w:t>
      </w:r>
    </w:p>
    <w:p w:rsidR="002E2042" w:rsidRPr="00BE3F00" w:rsidRDefault="002E2042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单笔支出金额不足3万元的，由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审批；单笔支出金额超过3万元（含3万元）</w:t>
      </w:r>
      <w:r w:rsidR="00A00E3A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</w:t>
      </w:r>
      <w:r w:rsidR="00C8012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由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分管教学校领导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审批；单笔支出金额超过50万元（含50万元）的，由分管财务校领导审批；单笔支出金额超过100万元（100万元）的，由校长审批。</w:t>
      </w:r>
    </w:p>
    <w:p w:rsidR="006D3AA9" w:rsidRPr="00BE3F00" w:rsidRDefault="00BF56C7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2.</w:t>
      </w:r>
      <w:r w:rsidR="002E2042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对</w:t>
      </w:r>
      <w:r w:rsidR="009871A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《规定》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第十二条第一款</w:t>
      </w:r>
      <w:r w:rsidR="009871A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“图书设备购置与基建维修等项目审批权限”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</w:t>
      </w:r>
      <w:r w:rsidR="002D769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内容</w:t>
      </w:r>
      <w:r w:rsidR="00E77DA6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中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的审批权限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调整</w:t>
      </w:r>
      <w:r w:rsidR="002D769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为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：</w:t>
      </w:r>
    </w:p>
    <w:p w:rsidR="002E2042" w:rsidRPr="00BE3F00" w:rsidRDefault="002E2042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单笔支出金额不足5万元的，由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审批；单笔支出金额超过5万元</w:t>
      </w:r>
      <w:r w:rsidR="009871A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（含5万元）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，由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分管教学校领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lastRenderedPageBreak/>
        <w:t>导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审批；单笔支出金额超过100</w:t>
      </w:r>
      <w:r w:rsidR="0045079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万元（含100万元）的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，由分管财务校领导审批</w:t>
      </w:r>
      <w:r w:rsidR="0045079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；单笔支出超过200万元（含200万元）的，由校长审批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。</w:t>
      </w:r>
    </w:p>
    <w:p w:rsidR="006E6FD1" w:rsidRPr="00BE3F00" w:rsidRDefault="00BF56C7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3.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对</w:t>
      </w:r>
      <w:r w:rsidR="00E662D6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《规定》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第二条、第三条、第四条、第七条、第八条、第九条、第十五条、第十六条中涉及的审批权限调整为与本文第一条相同。</w:t>
      </w:r>
    </w:p>
    <w:p w:rsidR="00EB6698" w:rsidRPr="00BE3F00" w:rsidRDefault="002F3AC8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4.对《规定》第五条人员经费的审批权限调整为：</w:t>
      </w:r>
      <w:r w:rsidR="00D90055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各</w:t>
      </w:r>
      <w:r w:rsidR="005B580E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</w:t>
      </w:r>
      <w:r w:rsidR="007248F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部门预算范围内发放的各种劳务报酬，单笔支出金额不足1万元的，由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审批；单笔支出金额超过1万元</w:t>
      </w:r>
      <w:r w:rsidR="0045079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（含1万元）</w:t>
      </w:r>
      <w:r w:rsidR="005B580E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或单独发放给院长的劳务报酬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，由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分管教学校领导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审批；单笔支出金额超过5万元</w:t>
      </w:r>
      <w:r w:rsidR="0045079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（含5万元）的，由分管财务校领导审批</w:t>
      </w:r>
      <w:r w:rsidR="00EB669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。</w:t>
      </w:r>
    </w:p>
    <w:p w:rsidR="002F3AC8" w:rsidRPr="00BE3F00" w:rsidRDefault="002F3AC8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5.对校长办公会和学校文件批准的事项</w:t>
      </w:r>
      <w:r w:rsidR="00082302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或经济合同已经签订的事项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</w:t>
      </w:r>
      <w:r w:rsidR="00082302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其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开支内容、开支范围和开支标准等规定清晰的，由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审批。</w:t>
      </w:r>
    </w:p>
    <w:p w:rsidR="002F3AC8" w:rsidRPr="00BE3F00" w:rsidRDefault="002F3AC8" w:rsidP="00BE3F00">
      <w:pPr>
        <w:spacing w:after="0" w:line="560" w:lineRule="exact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BE3F00">
        <w:rPr>
          <w:rFonts w:ascii="黑体" w:eastAsia="黑体" w:hAnsi="黑体" w:cs="宋体" w:hint="eastAsia"/>
          <w:color w:val="000000"/>
          <w:sz w:val="32"/>
          <w:szCs w:val="32"/>
        </w:rPr>
        <w:t>二</w:t>
      </w:r>
      <w:r w:rsidR="00BE3F00">
        <w:rPr>
          <w:rFonts w:ascii="黑体" w:eastAsia="黑体" w:hAnsi="黑体" w:cs="宋体" w:hint="eastAsia"/>
          <w:color w:val="000000"/>
          <w:sz w:val="32"/>
          <w:szCs w:val="32"/>
        </w:rPr>
        <w:t>、</w:t>
      </w:r>
      <w:r w:rsidRPr="00BE3F00">
        <w:rPr>
          <w:rFonts w:ascii="黑体" w:eastAsia="黑体" w:hAnsi="黑体" w:cs="宋体" w:hint="eastAsia"/>
          <w:color w:val="000000"/>
          <w:sz w:val="32"/>
          <w:szCs w:val="32"/>
        </w:rPr>
        <w:t>下放事前财务审批权限</w:t>
      </w:r>
    </w:p>
    <w:p w:rsidR="002F3AC8" w:rsidRPr="00BE3F00" w:rsidRDefault="002F3AC8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6</w:t>
      </w:r>
      <w:r w:rsidR="007248F8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.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对《规定》第三条差旅费预算的审批调整为：二级学院因公出差人员填写《出差报告审批表》由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审批；院长（书记）出差或单次出差3人以上（含3人），报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分管教学校领导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审批。</w:t>
      </w:r>
    </w:p>
    <w:p w:rsidR="002F3AC8" w:rsidRPr="00BE3F00" w:rsidRDefault="002F3AC8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7.对《规定》第四条会议费活动费的审批调整为：各二级学院举办的各种会议、活动、比赛和社会实践，其方案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中的财务预算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不足5万元的，由二级学院院长审批；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超过5万元（含5万元）的，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报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分管教学校领导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审批。</w:t>
      </w:r>
    </w:p>
    <w:p w:rsidR="00657253" w:rsidRPr="00BE3F00" w:rsidRDefault="00082302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lastRenderedPageBreak/>
        <w:t>8.</w:t>
      </w:r>
      <w:r w:rsidR="00657253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对《规定》第十三条支出类经济合同的审批调整为：</w:t>
      </w:r>
    </w:p>
    <w:p w:rsidR="005613A4" w:rsidRPr="00BE3F00" w:rsidRDefault="00141D2C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各</w:t>
      </w:r>
      <w:r w:rsidR="005B580E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</w:t>
      </w:r>
      <w:r w:rsidR="006E6FD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支出类经济合同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按照</w:t>
      </w:r>
      <w:r w:rsidR="0029302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《西安文理学院经济合同管理暂行办法》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规定权限签订</w:t>
      </w:r>
      <w:r w:rsidR="00293021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。并填写《西安文理学院支出类经济合同审批表》，到</w:t>
      </w:r>
      <w:r w:rsidR="00D53FA5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计划财务处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审查合同的资金来源后，加盖学校经济合同专用章。</w:t>
      </w:r>
    </w:p>
    <w:p w:rsidR="0037383B" w:rsidRPr="00BE3F00" w:rsidRDefault="0037383B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9.二级学院急需的零星物资采购，由二级学院院长在该项目的预算额度内审批。</w:t>
      </w:r>
    </w:p>
    <w:p w:rsidR="00EB6698" w:rsidRPr="00BE3F00" w:rsidRDefault="00082302" w:rsidP="00BE3F00">
      <w:pPr>
        <w:spacing w:after="0" w:line="560" w:lineRule="exact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BE3F00">
        <w:rPr>
          <w:rFonts w:ascii="黑体" w:eastAsia="黑体" w:hAnsi="黑体" w:cs="宋体" w:hint="eastAsia"/>
          <w:color w:val="000000"/>
          <w:sz w:val="32"/>
          <w:szCs w:val="32"/>
        </w:rPr>
        <w:t>三</w:t>
      </w:r>
      <w:r w:rsidR="0099679E" w:rsidRPr="00BE3F00">
        <w:rPr>
          <w:rFonts w:ascii="黑体" w:eastAsia="黑体" w:hAnsi="黑体" w:cs="宋体" w:hint="eastAsia"/>
          <w:color w:val="000000"/>
          <w:sz w:val="32"/>
          <w:szCs w:val="32"/>
        </w:rPr>
        <w:t>、</w:t>
      </w:r>
      <w:r w:rsidR="005D4997" w:rsidRPr="00BE3F00">
        <w:rPr>
          <w:rFonts w:ascii="黑体" w:eastAsia="黑体" w:hAnsi="黑体" w:cs="宋体" w:hint="eastAsia"/>
          <w:color w:val="000000"/>
          <w:sz w:val="32"/>
          <w:szCs w:val="32"/>
        </w:rPr>
        <w:t>审批</w:t>
      </w:r>
      <w:r w:rsidR="00323507" w:rsidRPr="00BE3F00">
        <w:rPr>
          <w:rFonts w:ascii="黑体" w:eastAsia="黑体" w:hAnsi="黑体" w:cs="宋体" w:hint="eastAsia"/>
          <w:color w:val="000000"/>
          <w:sz w:val="32"/>
          <w:szCs w:val="32"/>
        </w:rPr>
        <w:t>要求</w:t>
      </w:r>
    </w:p>
    <w:p w:rsidR="00AF34F6" w:rsidRPr="00BE3F00" w:rsidRDefault="00AF34F6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10.二级学院</w:t>
      </w:r>
      <w:r w:rsidR="0037383B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院长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是本院经费的直接经济责任人，对经费使用的真实性、合理性、合规性、合法性和相关性承担法律责任。</w:t>
      </w:r>
      <w:r w:rsidR="005D4997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二级学院的经费支出实行“一支笔”审批或授权审批，其审批人在计划财务处备案。</w:t>
      </w:r>
    </w:p>
    <w:p w:rsidR="005D4997" w:rsidRPr="00BE3F00" w:rsidRDefault="005D4997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11.二级学院财务事项审批坚持“谁主管、谁审批、谁负责”原则，实行分级审批制度。各级审批人按照“先有预算、后有支出”办法审批事项。无预算任何人不得审批。</w:t>
      </w:r>
    </w:p>
    <w:p w:rsidR="00EB6698" w:rsidRPr="00BE3F00" w:rsidRDefault="005D4997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12.《西安文理学院关于财务审批权限和程序的暂行规定》（西文理校发【2014】67号）与此</w:t>
      </w:r>
      <w:r w:rsidR="002A1240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通知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重复的</w:t>
      </w:r>
      <w:r w:rsidR="00D1246D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内容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，以此</w:t>
      </w:r>
      <w:r w:rsidR="002A1240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通知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为准；不重复的部分，继续有效。</w:t>
      </w:r>
    </w:p>
    <w:p w:rsidR="00B52C41" w:rsidRDefault="00B52C41" w:rsidP="00BE3F00">
      <w:pPr>
        <w:spacing w:after="0" w:line="560" w:lineRule="exact"/>
        <w:ind w:firstLineChars="200" w:firstLine="640"/>
        <w:jc w:val="both"/>
        <w:rPr>
          <w:rFonts w:asciiTheme="minorEastAsia" w:eastAsia="仿宋_GB2312" w:hAnsiTheme="minorEastAsia" w:cs="宋体" w:hint="eastAsia"/>
          <w:color w:val="000000"/>
          <w:sz w:val="32"/>
          <w:szCs w:val="32"/>
        </w:rPr>
      </w:pPr>
      <w:r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四、其他事项</w:t>
      </w:r>
    </w:p>
    <w:p w:rsidR="00EB6698" w:rsidRDefault="00B52C41" w:rsidP="00BE3F00">
      <w:pPr>
        <w:spacing w:after="0" w:line="560" w:lineRule="exact"/>
        <w:ind w:firstLineChars="200" w:firstLine="640"/>
        <w:jc w:val="both"/>
        <w:rPr>
          <w:rFonts w:asciiTheme="minorEastAsia" w:eastAsia="仿宋_GB2312" w:hAnsiTheme="minorEastAsia" w:cs="宋体" w:hint="eastAsia"/>
          <w:color w:val="000000"/>
          <w:sz w:val="32"/>
          <w:szCs w:val="32"/>
        </w:rPr>
      </w:pPr>
      <w:r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本办法自印发之日起执行，由计划财务处负责解释。</w:t>
      </w:r>
      <w:r w:rsidR="00EB6698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</w:p>
    <w:p w:rsidR="00B52C41" w:rsidRPr="00BE3F00" w:rsidRDefault="00B52C41" w:rsidP="00BE3F00">
      <w:pPr>
        <w:spacing w:after="0" w:line="560" w:lineRule="exact"/>
        <w:ind w:firstLineChars="200" w:firstLine="640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</w:p>
    <w:p w:rsidR="00EB6698" w:rsidRPr="00BE3F00" w:rsidRDefault="00EB6698" w:rsidP="00BE3F00">
      <w:pPr>
        <w:spacing w:after="0" w:line="560" w:lineRule="exact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西安文理学院</w:t>
      </w:r>
      <w:r w:rsid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深化改革领导小组</w:t>
      </w:r>
    </w:p>
    <w:p w:rsidR="00B13EBE" w:rsidRPr="00EB6698" w:rsidRDefault="00EB6698" w:rsidP="00BE3F00">
      <w:pPr>
        <w:spacing w:after="0" w:line="56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</w:t>
      </w:r>
      <w:r w:rsidR="00B4292F" w:rsidRPr="00BE3F00">
        <w:rPr>
          <w:rFonts w:asciiTheme="minorEastAsia" w:eastAsia="仿宋_GB2312" w:hAnsiTheme="minorEastAsia" w:cs="宋体" w:hint="eastAsia"/>
          <w:color w:val="000000"/>
          <w:sz w:val="32"/>
          <w:szCs w:val="32"/>
        </w:rPr>
        <w:t>  </w:t>
      </w:r>
      <w:r w:rsidR="00B4292F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2017年</w:t>
      </w:r>
      <w:r w:rsidR="002A1240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6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月</w:t>
      </w:r>
      <w:r w:rsidR="002A1240"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20</w:t>
      </w:r>
      <w:r w:rsidRPr="00BE3F0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日</w:t>
      </w:r>
    </w:p>
    <w:sectPr w:rsidR="00B13EBE" w:rsidRPr="00EB6698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65" w:rsidRDefault="00072F65" w:rsidP="009F45CB">
      <w:pPr>
        <w:spacing w:after="0"/>
      </w:pPr>
      <w:r>
        <w:separator/>
      </w:r>
    </w:p>
  </w:endnote>
  <w:endnote w:type="continuationSeparator" w:id="0">
    <w:p w:rsidR="00072F65" w:rsidRDefault="00072F65" w:rsidP="009F45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08"/>
      <w:docPartObj>
        <w:docPartGallery w:val="Page Numbers (Bottom of Page)"/>
        <w:docPartUnique/>
      </w:docPartObj>
    </w:sdtPr>
    <w:sdtContent>
      <w:p w:rsidR="00491C9E" w:rsidRDefault="004B14B4">
        <w:pPr>
          <w:pStyle w:val="a5"/>
          <w:jc w:val="right"/>
        </w:pPr>
        <w:fldSimple w:instr=" PAGE   \* MERGEFORMAT ">
          <w:r w:rsidR="00B52C41" w:rsidRPr="00B52C41">
            <w:rPr>
              <w:noProof/>
              <w:lang w:val="zh-CN"/>
            </w:rPr>
            <w:t>3</w:t>
          </w:r>
        </w:fldSimple>
      </w:p>
    </w:sdtContent>
  </w:sdt>
  <w:p w:rsidR="00491C9E" w:rsidRDefault="00491C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65" w:rsidRDefault="00072F65" w:rsidP="009F45CB">
      <w:pPr>
        <w:spacing w:after="0"/>
      </w:pPr>
      <w:r>
        <w:separator/>
      </w:r>
    </w:p>
  </w:footnote>
  <w:footnote w:type="continuationSeparator" w:id="0">
    <w:p w:rsidR="00072F65" w:rsidRDefault="00072F65" w:rsidP="009F45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1F"/>
    <w:multiLevelType w:val="hybridMultilevel"/>
    <w:tmpl w:val="7EBA0800"/>
    <w:lvl w:ilvl="0" w:tplc="42F06E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985E47"/>
    <w:multiLevelType w:val="hybridMultilevel"/>
    <w:tmpl w:val="32987226"/>
    <w:lvl w:ilvl="0" w:tplc="90FCBF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01823"/>
    <w:multiLevelType w:val="hybridMultilevel"/>
    <w:tmpl w:val="D3F88A1C"/>
    <w:lvl w:ilvl="0" w:tplc="539021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64496E"/>
    <w:multiLevelType w:val="hybridMultilevel"/>
    <w:tmpl w:val="58ECEDB8"/>
    <w:lvl w:ilvl="0" w:tplc="3622FD9C">
      <w:start w:val="1"/>
      <w:numFmt w:val="japaneseCounting"/>
      <w:lvlText w:val="%1、"/>
      <w:lvlJc w:val="left"/>
      <w:pPr>
        <w:ind w:left="92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BE3"/>
    <w:rsid w:val="0002139D"/>
    <w:rsid w:val="000236CC"/>
    <w:rsid w:val="0002485D"/>
    <w:rsid w:val="0002550F"/>
    <w:rsid w:val="0003530B"/>
    <w:rsid w:val="00036A3A"/>
    <w:rsid w:val="00072F65"/>
    <w:rsid w:val="000768B4"/>
    <w:rsid w:val="00077DA4"/>
    <w:rsid w:val="00082302"/>
    <w:rsid w:val="00090A7D"/>
    <w:rsid w:val="00096B2B"/>
    <w:rsid w:val="000A25A1"/>
    <w:rsid w:val="000A2AFA"/>
    <w:rsid w:val="000B158C"/>
    <w:rsid w:val="000B58EF"/>
    <w:rsid w:val="000B5BC3"/>
    <w:rsid w:val="000C15A9"/>
    <w:rsid w:val="000C6EE0"/>
    <w:rsid w:val="000D30B4"/>
    <w:rsid w:val="001015D8"/>
    <w:rsid w:val="0010493B"/>
    <w:rsid w:val="0011087A"/>
    <w:rsid w:val="0012055F"/>
    <w:rsid w:val="00123BCC"/>
    <w:rsid w:val="00141D2C"/>
    <w:rsid w:val="00171D39"/>
    <w:rsid w:val="00180083"/>
    <w:rsid w:val="00181522"/>
    <w:rsid w:val="001A1050"/>
    <w:rsid w:val="001A33DB"/>
    <w:rsid w:val="001A42F9"/>
    <w:rsid w:val="001B0A11"/>
    <w:rsid w:val="001B74CE"/>
    <w:rsid w:val="001B77BA"/>
    <w:rsid w:val="001C07BC"/>
    <w:rsid w:val="001E289D"/>
    <w:rsid w:val="001F077E"/>
    <w:rsid w:val="001F5AD8"/>
    <w:rsid w:val="00203A30"/>
    <w:rsid w:val="00204E29"/>
    <w:rsid w:val="00205355"/>
    <w:rsid w:val="002069E6"/>
    <w:rsid w:val="00214E9E"/>
    <w:rsid w:val="00216F51"/>
    <w:rsid w:val="002269CA"/>
    <w:rsid w:val="002305A3"/>
    <w:rsid w:val="002352EE"/>
    <w:rsid w:val="00242B23"/>
    <w:rsid w:val="00256F08"/>
    <w:rsid w:val="00260F18"/>
    <w:rsid w:val="00262BD6"/>
    <w:rsid w:val="002704F4"/>
    <w:rsid w:val="002873BB"/>
    <w:rsid w:val="00287B1C"/>
    <w:rsid w:val="00293021"/>
    <w:rsid w:val="002A1240"/>
    <w:rsid w:val="002A4F94"/>
    <w:rsid w:val="002D7697"/>
    <w:rsid w:val="002E2042"/>
    <w:rsid w:val="002F3AC8"/>
    <w:rsid w:val="002F585A"/>
    <w:rsid w:val="00313CB8"/>
    <w:rsid w:val="00316006"/>
    <w:rsid w:val="00321C6B"/>
    <w:rsid w:val="00323507"/>
    <w:rsid w:val="00323B43"/>
    <w:rsid w:val="00335432"/>
    <w:rsid w:val="0035235E"/>
    <w:rsid w:val="00353F3B"/>
    <w:rsid w:val="0035589D"/>
    <w:rsid w:val="0037383B"/>
    <w:rsid w:val="00380BF1"/>
    <w:rsid w:val="00383D1D"/>
    <w:rsid w:val="00384961"/>
    <w:rsid w:val="003877FF"/>
    <w:rsid w:val="00392B37"/>
    <w:rsid w:val="003A4146"/>
    <w:rsid w:val="003B458F"/>
    <w:rsid w:val="003C5C49"/>
    <w:rsid w:val="003C7001"/>
    <w:rsid w:val="003D1788"/>
    <w:rsid w:val="003D2A7C"/>
    <w:rsid w:val="003D37D8"/>
    <w:rsid w:val="003E0579"/>
    <w:rsid w:val="003F2369"/>
    <w:rsid w:val="003F2767"/>
    <w:rsid w:val="00401CE3"/>
    <w:rsid w:val="00404EFE"/>
    <w:rsid w:val="00407FE7"/>
    <w:rsid w:val="00412D05"/>
    <w:rsid w:val="00423A77"/>
    <w:rsid w:val="00424BA8"/>
    <w:rsid w:val="00426133"/>
    <w:rsid w:val="00434694"/>
    <w:rsid w:val="004358AB"/>
    <w:rsid w:val="00437F01"/>
    <w:rsid w:val="00445C8E"/>
    <w:rsid w:val="00450791"/>
    <w:rsid w:val="004577C0"/>
    <w:rsid w:val="00466B55"/>
    <w:rsid w:val="00474FB5"/>
    <w:rsid w:val="00482F88"/>
    <w:rsid w:val="00485C85"/>
    <w:rsid w:val="00491C9E"/>
    <w:rsid w:val="004A4334"/>
    <w:rsid w:val="004B14B4"/>
    <w:rsid w:val="004B1FF1"/>
    <w:rsid w:val="004B3251"/>
    <w:rsid w:val="004B5ABE"/>
    <w:rsid w:val="004D3326"/>
    <w:rsid w:val="004D59CA"/>
    <w:rsid w:val="004D7DA6"/>
    <w:rsid w:val="004E6646"/>
    <w:rsid w:val="0052753A"/>
    <w:rsid w:val="00527BF6"/>
    <w:rsid w:val="005613A4"/>
    <w:rsid w:val="00565C01"/>
    <w:rsid w:val="00572692"/>
    <w:rsid w:val="005766E2"/>
    <w:rsid w:val="00586EB7"/>
    <w:rsid w:val="005929A1"/>
    <w:rsid w:val="005B580E"/>
    <w:rsid w:val="005B702A"/>
    <w:rsid w:val="005D4997"/>
    <w:rsid w:val="005E2194"/>
    <w:rsid w:val="005E3244"/>
    <w:rsid w:val="005E4E74"/>
    <w:rsid w:val="005F1AE9"/>
    <w:rsid w:val="005F584E"/>
    <w:rsid w:val="00611AD8"/>
    <w:rsid w:val="006126DF"/>
    <w:rsid w:val="0062307C"/>
    <w:rsid w:val="00623184"/>
    <w:rsid w:val="00633CE1"/>
    <w:rsid w:val="00653CC5"/>
    <w:rsid w:val="0065468E"/>
    <w:rsid w:val="00657253"/>
    <w:rsid w:val="00664115"/>
    <w:rsid w:val="00676925"/>
    <w:rsid w:val="006913EB"/>
    <w:rsid w:val="00692032"/>
    <w:rsid w:val="006A49D3"/>
    <w:rsid w:val="006A4EA3"/>
    <w:rsid w:val="006B59FC"/>
    <w:rsid w:val="006B7537"/>
    <w:rsid w:val="006D3AA9"/>
    <w:rsid w:val="006E5379"/>
    <w:rsid w:val="006E6FD1"/>
    <w:rsid w:val="006F2BAE"/>
    <w:rsid w:val="00712E35"/>
    <w:rsid w:val="007169F1"/>
    <w:rsid w:val="00721CE4"/>
    <w:rsid w:val="007248F8"/>
    <w:rsid w:val="00730A9E"/>
    <w:rsid w:val="007324FD"/>
    <w:rsid w:val="00734CD0"/>
    <w:rsid w:val="007373AF"/>
    <w:rsid w:val="0073741E"/>
    <w:rsid w:val="00790672"/>
    <w:rsid w:val="00792715"/>
    <w:rsid w:val="007A351B"/>
    <w:rsid w:val="007A78A7"/>
    <w:rsid w:val="007B00A8"/>
    <w:rsid w:val="007D47AF"/>
    <w:rsid w:val="007E0311"/>
    <w:rsid w:val="00802FA0"/>
    <w:rsid w:val="00805523"/>
    <w:rsid w:val="00807022"/>
    <w:rsid w:val="00814F68"/>
    <w:rsid w:val="00817190"/>
    <w:rsid w:val="00833179"/>
    <w:rsid w:val="00837C51"/>
    <w:rsid w:val="0084086F"/>
    <w:rsid w:val="00895B46"/>
    <w:rsid w:val="008A6D2E"/>
    <w:rsid w:val="008B7726"/>
    <w:rsid w:val="008D196A"/>
    <w:rsid w:val="008E0CF8"/>
    <w:rsid w:val="00904978"/>
    <w:rsid w:val="00922FEA"/>
    <w:rsid w:val="0093027D"/>
    <w:rsid w:val="009479EC"/>
    <w:rsid w:val="00965B06"/>
    <w:rsid w:val="00974A29"/>
    <w:rsid w:val="00984246"/>
    <w:rsid w:val="009871A5"/>
    <w:rsid w:val="00995654"/>
    <w:rsid w:val="0099679E"/>
    <w:rsid w:val="009A48DD"/>
    <w:rsid w:val="009B046D"/>
    <w:rsid w:val="009B35F0"/>
    <w:rsid w:val="009C7A06"/>
    <w:rsid w:val="009E38B0"/>
    <w:rsid w:val="009F45CB"/>
    <w:rsid w:val="009F5963"/>
    <w:rsid w:val="009F66F5"/>
    <w:rsid w:val="00A00E3A"/>
    <w:rsid w:val="00A04A04"/>
    <w:rsid w:val="00A34D40"/>
    <w:rsid w:val="00A40901"/>
    <w:rsid w:val="00A46041"/>
    <w:rsid w:val="00A46A36"/>
    <w:rsid w:val="00A47E58"/>
    <w:rsid w:val="00A5192C"/>
    <w:rsid w:val="00A5789D"/>
    <w:rsid w:val="00A66605"/>
    <w:rsid w:val="00A91163"/>
    <w:rsid w:val="00A914CD"/>
    <w:rsid w:val="00A92B08"/>
    <w:rsid w:val="00AC4DCA"/>
    <w:rsid w:val="00AC70DC"/>
    <w:rsid w:val="00AF34F6"/>
    <w:rsid w:val="00B0047B"/>
    <w:rsid w:val="00B04604"/>
    <w:rsid w:val="00B13EBE"/>
    <w:rsid w:val="00B24647"/>
    <w:rsid w:val="00B4024D"/>
    <w:rsid w:val="00B4292F"/>
    <w:rsid w:val="00B465DA"/>
    <w:rsid w:val="00B52C41"/>
    <w:rsid w:val="00B53623"/>
    <w:rsid w:val="00B824F9"/>
    <w:rsid w:val="00B83D2B"/>
    <w:rsid w:val="00B875B0"/>
    <w:rsid w:val="00BB3DC2"/>
    <w:rsid w:val="00BB7FB4"/>
    <w:rsid w:val="00BC5D6B"/>
    <w:rsid w:val="00BD6218"/>
    <w:rsid w:val="00BE3F00"/>
    <w:rsid w:val="00BE4E64"/>
    <w:rsid w:val="00BF381C"/>
    <w:rsid w:val="00BF56C7"/>
    <w:rsid w:val="00BF5A02"/>
    <w:rsid w:val="00BF753F"/>
    <w:rsid w:val="00C05E33"/>
    <w:rsid w:val="00C119B7"/>
    <w:rsid w:val="00C61B93"/>
    <w:rsid w:val="00C80125"/>
    <w:rsid w:val="00C8134A"/>
    <w:rsid w:val="00C867C7"/>
    <w:rsid w:val="00C9663C"/>
    <w:rsid w:val="00CA78F8"/>
    <w:rsid w:val="00CB1F2F"/>
    <w:rsid w:val="00CC1394"/>
    <w:rsid w:val="00CC235B"/>
    <w:rsid w:val="00CD3A0D"/>
    <w:rsid w:val="00CE476B"/>
    <w:rsid w:val="00CF24C6"/>
    <w:rsid w:val="00CF42A4"/>
    <w:rsid w:val="00D033E7"/>
    <w:rsid w:val="00D1246D"/>
    <w:rsid w:val="00D30BDE"/>
    <w:rsid w:val="00D31D50"/>
    <w:rsid w:val="00D41E5F"/>
    <w:rsid w:val="00D448B5"/>
    <w:rsid w:val="00D53FA5"/>
    <w:rsid w:val="00D56289"/>
    <w:rsid w:val="00D8027F"/>
    <w:rsid w:val="00D8247C"/>
    <w:rsid w:val="00D846CC"/>
    <w:rsid w:val="00D8572F"/>
    <w:rsid w:val="00D90055"/>
    <w:rsid w:val="00D905AA"/>
    <w:rsid w:val="00D9427B"/>
    <w:rsid w:val="00DA7D62"/>
    <w:rsid w:val="00DB263D"/>
    <w:rsid w:val="00DD3632"/>
    <w:rsid w:val="00DE0FBC"/>
    <w:rsid w:val="00DF3A7D"/>
    <w:rsid w:val="00DF57B4"/>
    <w:rsid w:val="00DF778E"/>
    <w:rsid w:val="00E02012"/>
    <w:rsid w:val="00E0406A"/>
    <w:rsid w:val="00E0680A"/>
    <w:rsid w:val="00E2446E"/>
    <w:rsid w:val="00E47355"/>
    <w:rsid w:val="00E524CD"/>
    <w:rsid w:val="00E56AFD"/>
    <w:rsid w:val="00E64C19"/>
    <w:rsid w:val="00E662D6"/>
    <w:rsid w:val="00E77DA6"/>
    <w:rsid w:val="00E833D2"/>
    <w:rsid w:val="00E9189A"/>
    <w:rsid w:val="00EA1417"/>
    <w:rsid w:val="00EB6698"/>
    <w:rsid w:val="00EC379E"/>
    <w:rsid w:val="00EE25EA"/>
    <w:rsid w:val="00F04B61"/>
    <w:rsid w:val="00F0516C"/>
    <w:rsid w:val="00F11493"/>
    <w:rsid w:val="00F1519F"/>
    <w:rsid w:val="00F31E18"/>
    <w:rsid w:val="00F35976"/>
    <w:rsid w:val="00F360BB"/>
    <w:rsid w:val="00F85C92"/>
    <w:rsid w:val="00FA17DA"/>
    <w:rsid w:val="00FA5975"/>
    <w:rsid w:val="00FA6EE1"/>
    <w:rsid w:val="00FB0DFA"/>
    <w:rsid w:val="00F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45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45C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5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5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7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220</Words>
  <Characters>1260</Characters>
  <Application>Microsoft Office Word</Application>
  <DocSecurity>0</DocSecurity>
  <Lines>10</Lines>
  <Paragraphs>2</Paragraphs>
  <ScaleCrop>false</ScaleCrop>
  <Company>Lenovo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2017-05-17T00:01:00Z</cp:lastPrinted>
  <dcterms:created xsi:type="dcterms:W3CDTF">2017-05-31T08:04:00Z</dcterms:created>
  <dcterms:modified xsi:type="dcterms:W3CDTF">2017-06-26T00:37:00Z</dcterms:modified>
</cp:coreProperties>
</file>